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C736E" w14:textId="72EF4083" w:rsidR="00895B74" w:rsidRPr="00895B74" w:rsidRDefault="00AB5023" w:rsidP="008E78B2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895B74">
        <w:rPr>
          <w:rFonts w:ascii="Arial" w:eastAsia="Arial" w:hAnsi="Arial" w:cs="Arial"/>
          <w:b/>
          <w:bCs/>
          <w:sz w:val="32"/>
          <w:szCs w:val="32"/>
        </w:rPr>
        <w:t>Agenda for</w:t>
      </w:r>
      <w:r w:rsidR="008E78B2" w:rsidRPr="00895B74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Pr="00895B74">
        <w:rPr>
          <w:rFonts w:ascii="Arial" w:eastAsia="Arial" w:hAnsi="Arial" w:cs="Arial"/>
          <w:b/>
          <w:bCs/>
          <w:sz w:val="32"/>
          <w:szCs w:val="32"/>
        </w:rPr>
        <w:t xml:space="preserve">The Canterbury Society </w:t>
      </w:r>
      <w:r w:rsidR="00BF2B2A" w:rsidRPr="00895B74">
        <w:rPr>
          <w:rFonts w:ascii="Arial" w:eastAsia="Arial" w:hAnsi="Arial" w:cs="Arial"/>
          <w:b/>
          <w:bCs/>
          <w:sz w:val="32"/>
          <w:szCs w:val="32"/>
        </w:rPr>
        <w:t>AGM</w:t>
      </w:r>
      <w:r w:rsidR="00374B49" w:rsidRPr="00895B74">
        <w:rPr>
          <w:rFonts w:ascii="Arial" w:eastAsia="Arial" w:hAnsi="Arial" w:cs="Arial"/>
          <w:b/>
          <w:bCs/>
          <w:sz w:val="32"/>
          <w:szCs w:val="32"/>
        </w:rPr>
        <w:t xml:space="preserve"> 2024</w:t>
      </w:r>
    </w:p>
    <w:p w14:paraId="0BA11C4D" w14:textId="434AB8B1" w:rsidR="009634DF" w:rsidRDefault="009634DF" w:rsidP="008E78B2">
      <w:pPr>
        <w:jc w:val="center"/>
        <w:rPr>
          <w:rFonts w:ascii="Arial" w:eastAsia="Arial" w:hAnsi="Arial" w:cs="Arial"/>
          <w:sz w:val="28"/>
          <w:szCs w:val="28"/>
        </w:rPr>
      </w:pPr>
      <w:r w:rsidRPr="00895B74">
        <w:rPr>
          <w:rFonts w:ascii="Arial" w:eastAsia="Arial" w:hAnsi="Arial" w:cs="Arial"/>
          <w:sz w:val="28"/>
          <w:szCs w:val="28"/>
        </w:rPr>
        <w:t xml:space="preserve">At </w:t>
      </w:r>
      <w:proofErr w:type="spellStart"/>
      <w:r w:rsidRPr="00895B74">
        <w:rPr>
          <w:rFonts w:ascii="Arial" w:eastAsia="Arial" w:hAnsi="Arial" w:cs="Arial"/>
          <w:i/>
          <w:iCs/>
          <w:sz w:val="28"/>
          <w:szCs w:val="28"/>
        </w:rPr>
        <w:t>Fruitworks</w:t>
      </w:r>
      <w:proofErr w:type="spellEnd"/>
      <w:r w:rsidRPr="00895B74">
        <w:rPr>
          <w:rFonts w:ascii="Arial" w:eastAsia="Arial" w:hAnsi="Arial" w:cs="Arial"/>
          <w:i/>
          <w:iCs/>
          <w:sz w:val="28"/>
          <w:szCs w:val="28"/>
        </w:rPr>
        <w:t xml:space="preserve"> Coworking</w:t>
      </w:r>
      <w:r w:rsidRPr="00895B74">
        <w:rPr>
          <w:rFonts w:ascii="Arial" w:eastAsia="Arial" w:hAnsi="Arial" w:cs="Arial"/>
          <w:sz w:val="28"/>
          <w:szCs w:val="28"/>
        </w:rPr>
        <w:t>, 1-2 Jewry Lane, Canterbury CT1 2NP</w:t>
      </w:r>
    </w:p>
    <w:p w14:paraId="6A368642" w14:textId="77777777" w:rsidR="00A23AE8" w:rsidRPr="00895B74" w:rsidRDefault="00A23AE8" w:rsidP="008E78B2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29BBE5BF" w14:textId="62A70B19" w:rsidR="00A06CE1" w:rsidRPr="00895B74" w:rsidRDefault="00A06CE1" w:rsidP="009634DF">
      <w:pPr>
        <w:rPr>
          <w:rFonts w:ascii="Arial" w:eastAsia="Arial" w:hAnsi="Arial" w:cs="Arial"/>
          <w:sz w:val="28"/>
          <w:szCs w:val="28"/>
        </w:rPr>
      </w:pPr>
      <w:r w:rsidRPr="00895B74">
        <w:rPr>
          <w:rFonts w:ascii="Arial" w:eastAsia="Arial" w:hAnsi="Arial" w:cs="Arial"/>
          <w:sz w:val="28"/>
          <w:szCs w:val="28"/>
        </w:rPr>
        <w:t xml:space="preserve">6.30 pm to purchase </w:t>
      </w:r>
      <w:r w:rsidR="009634DF" w:rsidRPr="00895B74">
        <w:rPr>
          <w:rFonts w:ascii="Arial" w:eastAsia="Arial" w:hAnsi="Arial" w:cs="Arial"/>
          <w:sz w:val="28"/>
          <w:szCs w:val="28"/>
        </w:rPr>
        <w:t>refreshments</w:t>
      </w:r>
      <w:r w:rsidRPr="00895B74">
        <w:rPr>
          <w:rFonts w:ascii="Arial" w:eastAsia="Arial" w:hAnsi="Arial" w:cs="Arial"/>
          <w:sz w:val="28"/>
          <w:szCs w:val="28"/>
        </w:rPr>
        <w:t xml:space="preserve"> from the</w:t>
      </w:r>
      <w:r w:rsidR="009634DF" w:rsidRPr="00895B74">
        <w:rPr>
          <w:rFonts w:ascii="Arial" w:eastAsia="Arial" w:hAnsi="Arial" w:cs="Arial"/>
          <w:sz w:val="28"/>
          <w:szCs w:val="28"/>
        </w:rPr>
        <w:t xml:space="preserve"> </w:t>
      </w:r>
      <w:r w:rsidRPr="00895B74">
        <w:rPr>
          <w:rFonts w:ascii="Arial" w:eastAsia="Arial" w:hAnsi="Arial" w:cs="Arial"/>
          <w:sz w:val="28"/>
          <w:szCs w:val="28"/>
        </w:rPr>
        <w:t>bar</w:t>
      </w:r>
    </w:p>
    <w:p w14:paraId="4ECED223" w14:textId="34952E8D" w:rsidR="00A06CE1" w:rsidRPr="00895B74" w:rsidRDefault="00A06CE1" w:rsidP="009634DF">
      <w:pPr>
        <w:rPr>
          <w:rFonts w:ascii="Arial" w:eastAsia="Arial" w:hAnsi="Arial" w:cs="Arial"/>
          <w:sz w:val="28"/>
          <w:szCs w:val="28"/>
        </w:rPr>
      </w:pPr>
      <w:r w:rsidRPr="00895B74">
        <w:rPr>
          <w:rFonts w:ascii="Arial" w:eastAsia="Arial" w:hAnsi="Arial" w:cs="Arial"/>
          <w:sz w:val="28"/>
          <w:szCs w:val="28"/>
        </w:rPr>
        <w:t>7 pm AGM</w:t>
      </w:r>
      <w:proofErr w:type="gramStart"/>
      <w:r w:rsidR="0016667D">
        <w:rPr>
          <w:rFonts w:ascii="Arial" w:eastAsia="Arial" w:hAnsi="Arial" w:cs="Arial"/>
          <w:sz w:val="28"/>
          <w:szCs w:val="28"/>
        </w:rPr>
        <w:t xml:space="preserve">   (</w:t>
      </w:r>
      <w:proofErr w:type="gramEnd"/>
      <w:r w:rsidR="0016667D">
        <w:rPr>
          <w:rFonts w:ascii="Arial" w:eastAsia="Arial" w:hAnsi="Arial" w:cs="Arial"/>
          <w:sz w:val="28"/>
          <w:szCs w:val="28"/>
        </w:rPr>
        <w:t>if you wish to receive a copy of any papers please email chair@canterburysociety.org.uk)</w:t>
      </w:r>
    </w:p>
    <w:p w14:paraId="133B0E03" w14:textId="0B444926" w:rsidR="00A06CE1" w:rsidRPr="00895B74" w:rsidRDefault="009634DF" w:rsidP="009634DF">
      <w:pPr>
        <w:rPr>
          <w:rFonts w:ascii="Arial" w:eastAsia="Arial" w:hAnsi="Arial" w:cs="Arial"/>
          <w:b/>
          <w:bCs/>
          <w:sz w:val="28"/>
          <w:szCs w:val="28"/>
        </w:rPr>
      </w:pPr>
      <w:r w:rsidRPr="00895B74">
        <w:rPr>
          <w:rFonts w:ascii="Arial" w:eastAsia="Arial" w:hAnsi="Arial" w:cs="Arial"/>
          <w:b/>
          <w:bCs/>
          <w:sz w:val="28"/>
          <w:szCs w:val="28"/>
        </w:rPr>
        <w:t xml:space="preserve">Speaker - Dr Hubert Pragnell, </w:t>
      </w:r>
      <w:r w:rsidR="00A23AE8">
        <w:rPr>
          <w:rFonts w:ascii="Arial" w:eastAsia="Arial" w:hAnsi="Arial" w:cs="Arial"/>
          <w:b/>
          <w:bCs/>
          <w:sz w:val="28"/>
          <w:szCs w:val="28"/>
        </w:rPr>
        <w:t xml:space="preserve">JMW </w:t>
      </w:r>
      <w:r w:rsidRPr="00895B74">
        <w:rPr>
          <w:rFonts w:ascii="Arial" w:eastAsia="Arial" w:hAnsi="Arial" w:cs="Arial"/>
          <w:b/>
          <w:bCs/>
          <w:sz w:val="28"/>
          <w:szCs w:val="28"/>
        </w:rPr>
        <w:t xml:space="preserve">Turner in Kent </w:t>
      </w:r>
    </w:p>
    <w:p w14:paraId="20DD7908" w14:textId="79E264AC" w:rsidR="009634DF" w:rsidRPr="00895B74" w:rsidRDefault="009634DF" w:rsidP="009634DF">
      <w:pPr>
        <w:rPr>
          <w:rFonts w:ascii="Arial" w:eastAsia="Arial" w:hAnsi="Arial" w:cs="Arial"/>
          <w:sz w:val="28"/>
          <w:szCs w:val="28"/>
        </w:rPr>
      </w:pPr>
      <w:r w:rsidRPr="00895B74">
        <w:rPr>
          <w:rFonts w:ascii="Arial" w:eastAsia="Arial" w:hAnsi="Arial" w:cs="Arial"/>
          <w:sz w:val="28"/>
          <w:szCs w:val="28"/>
        </w:rPr>
        <w:t xml:space="preserve">9 pm Close </w:t>
      </w:r>
    </w:p>
    <w:p w14:paraId="2CB41DFF" w14:textId="77777777" w:rsidR="00AB5023" w:rsidRPr="00895B74" w:rsidRDefault="00AB5023" w:rsidP="009634DF">
      <w:pPr>
        <w:rPr>
          <w:rFonts w:ascii="Arial" w:eastAsia="Arial" w:hAnsi="Arial" w:cs="Arial"/>
          <w:sz w:val="28"/>
          <w:szCs w:val="28"/>
        </w:rPr>
      </w:pPr>
    </w:p>
    <w:p w14:paraId="56A78A95" w14:textId="5307E27B" w:rsidR="00933B96" w:rsidRPr="00895B74" w:rsidRDefault="00824687" w:rsidP="00AB5023">
      <w:pPr>
        <w:rPr>
          <w:rFonts w:ascii="Arial" w:eastAsia="Arial" w:hAnsi="Arial" w:cs="Arial"/>
          <w:b/>
          <w:color w:val="000000"/>
          <w:sz w:val="28"/>
          <w:szCs w:val="28"/>
        </w:rPr>
      </w:pPr>
      <w:r w:rsidRPr="00895B74">
        <w:rPr>
          <w:rFonts w:ascii="Arial" w:hAnsi="Arial" w:cs="Arial"/>
          <w:sz w:val="28"/>
          <w:szCs w:val="28"/>
        </w:rPr>
        <w:t>Apologies</w:t>
      </w:r>
      <w:r w:rsidR="00071E2B">
        <w:rPr>
          <w:rFonts w:ascii="Arial" w:hAnsi="Arial" w:cs="Arial"/>
          <w:sz w:val="28"/>
          <w:szCs w:val="28"/>
        </w:rPr>
        <w:t xml:space="preserve"> – David Clarke &amp; Martin Vye</w:t>
      </w:r>
    </w:p>
    <w:p w14:paraId="59EE0D9D" w14:textId="761C3340" w:rsidR="00933B96" w:rsidRPr="00895B74" w:rsidRDefault="00933F9A" w:rsidP="00AB5023">
      <w:pPr>
        <w:rPr>
          <w:rFonts w:ascii="Arial" w:eastAsia="Arial" w:hAnsi="Arial" w:cs="Arial"/>
          <w:b/>
          <w:color w:val="000000"/>
          <w:sz w:val="28"/>
          <w:szCs w:val="28"/>
        </w:rPr>
      </w:pPr>
      <w:r w:rsidRPr="00895B74">
        <w:rPr>
          <w:rFonts w:ascii="Arial" w:eastAsia="Arial" w:hAnsi="Arial" w:cs="Arial"/>
          <w:color w:val="000000"/>
          <w:sz w:val="28"/>
          <w:szCs w:val="28"/>
        </w:rPr>
        <w:t>Confirmation of q</w:t>
      </w:r>
      <w:r w:rsidR="00824687" w:rsidRPr="00895B74">
        <w:rPr>
          <w:rFonts w:ascii="Arial" w:eastAsia="Arial" w:hAnsi="Arial" w:cs="Arial"/>
          <w:color w:val="000000"/>
          <w:sz w:val="28"/>
          <w:szCs w:val="28"/>
        </w:rPr>
        <w:t xml:space="preserve">uoracy and declaration of any </w:t>
      </w:r>
      <w:r w:rsidRPr="00895B74">
        <w:rPr>
          <w:rFonts w:ascii="Arial" w:eastAsia="Arial" w:hAnsi="Arial" w:cs="Arial"/>
          <w:color w:val="000000"/>
          <w:sz w:val="28"/>
          <w:szCs w:val="28"/>
        </w:rPr>
        <w:t>c</w:t>
      </w:r>
      <w:r w:rsidR="00824687" w:rsidRPr="00895B74">
        <w:rPr>
          <w:rFonts w:ascii="Arial" w:eastAsia="Arial" w:hAnsi="Arial" w:cs="Arial"/>
          <w:color w:val="000000"/>
          <w:sz w:val="28"/>
          <w:szCs w:val="28"/>
        </w:rPr>
        <w:t xml:space="preserve">onflicts of </w:t>
      </w:r>
      <w:r w:rsidRPr="00895B74">
        <w:rPr>
          <w:rFonts w:ascii="Arial" w:eastAsia="Arial" w:hAnsi="Arial" w:cs="Arial"/>
          <w:color w:val="000000"/>
          <w:sz w:val="28"/>
          <w:szCs w:val="28"/>
        </w:rPr>
        <w:t>i</w:t>
      </w:r>
      <w:r w:rsidR="00824687" w:rsidRPr="00895B74">
        <w:rPr>
          <w:rFonts w:ascii="Arial" w:eastAsia="Arial" w:hAnsi="Arial" w:cs="Arial"/>
          <w:color w:val="000000"/>
          <w:sz w:val="28"/>
          <w:szCs w:val="28"/>
        </w:rPr>
        <w:t xml:space="preserve">nterest </w:t>
      </w:r>
    </w:p>
    <w:p w14:paraId="6CB8D99D" w14:textId="4BAE25DC" w:rsidR="00933B96" w:rsidRPr="00B2014F" w:rsidRDefault="00824687" w:rsidP="00AB5023">
      <w:pPr>
        <w:rPr>
          <w:rFonts w:ascii="Arial" w:eastAsia="Arial" w:hAnsi="Arial" w:cs="Arial"/>
          <w:b/>
          <w:color w:val="FF0000"/>
          <w:sz w:val="28"/>
          <w:szCs w:val="28"/>
        </w:rPr>
      </w:pPr>
      <w:r w:rsidRPr="00895B74">
        <w:rPr>
          <w:rFonts w:ascii="Arial" w:hAnsi="Arial" w:cs="Arial"/>
          <w:sz w:val="28"/>
          <w:szCs w:val="28"/>
        </w:rPr>
        <w:t xml:space="preserve">Confirmation of Minutes </w:t>
      </w:r>
      <w:r w:rsidR="00374B49" w:rsidRPr="00895B74">
        <w:rPr>
          <w:rFonts w:ascii="Arial" w:eastAsia="Arial" w:hAnsi="Arial" w:cs="Arial"/>
          <w:sz w:val="28"/>
          <w:szCs w:val="28"/>
        </w:rPr>
        <w:t>13th</w:t>
      </w:r>
      <w:r w:rsidR="001D6869" w:rsidRPr="00895B74">
        <w:rPr>
          <w:rFonts w:ascii="Arial" w:eastAsia="Arial" w:hAnsi="Arial" w:cs="Arial"/>
          <w:sz w:val="28"/>
          <w:szCs w:val="28"/>
        </w:rPr>
        <w:t xml:space="preserve"> September 202</w:t>
      </w:r>
      <w:r w:rsidR="00374B49" w:rsidRPr="00895B74">
        <w:rPr>
          <w:rFonts w:ascii="Arial" w:eastAsia="Arial" w:hAnsi="Arial" w:cs="Arial"/>
          <w:sz w:val="28"/>
          <w:szCs w:val="28"/>
        </w:rPr>
        <w:t>3</w:t>
      </w:r>
      <w:r w:rsidR="00B2014F">
        <w:rPr>
          <w:rFonts w:ascii="Arial" w:eastAsia="Arial" w:hAnsi="Arial" w:cs="Arial"/>
          <w:sz w:val="28"/>
          <w:szCs w:val="28"/>
        </w:rPr>
        <w:t xml:space="preserve"> </w:t>
      </w:r>
    </w:p>
    <w:p w14:paraId="2283EFDF" w14:textId="64E77826" w:rsidR="00933B96" w:rsidRPr="00895B74" w:rsidRDefault="00824687" w:rsidP="00AB5023">
      <w:pPr>
        <w:rPr>
          <w:rFonts w:ascii="Arial" w:eastAsia="Arial" w:hAnsi="Arial" w:cs="Arial"/>
          <w:b/>
          <w:color w:val="000000"/>
          <w:sz w:val="28"/>
          <w:szCs w:val="28"/>
        </w:rPr>
      </w:pPr>
      <w:r w:rsidRPr="00895B74">
        <w:rPr>
          <w:rFonts w:ascii="Arial" w:hAnsi="Arial" w:cs="Arial"/>
          <w:sz w:val="28"/>
          <w:szCs w:val="28"/>
        </w:rPr>
        <w:t xml:space="preserve">Matters </w:t>
      </w:r>
      <w:r w:rsidR="00933F9A" w:rsidRPr="00895B74">
        <w:rPr>
          <w:rFonts w:ascii="Arial" w:hAnsi="Arial" w:cs="Arial"/>
          <w:sz w:val="28"/>
          <w:szCs w:val="28"/>
        </w:rPr>
        <w:t>a</w:t>
      </w:r>
      <w:r w:rsidRPr="00895B74">
        <w:rPr>
          <w:rFonts w:ascii="Arial" w:hAnsi="Arial" w:cs="Arial"/>
          <w:sz w:val="28"/>
          <w:szCs w:val="28"/>
        </w:rPr>
        <w:t>rising</w:t>
      </w:r>
    </w:p>
    <w:p w14:paraId="7EA45ACA" w14:textId="516867B5" w:rsidR="00733C49" w:rsidRPr="00895B74" w:rsidRDefault="00824687" w:rsidP="00AB5023">
      <w:pPr>
        <w:rPr>
          <w:rFonts w:ascii="Arial" w:eastAsia="Arial" w:hAnsi="Arial" w:cs="Arial"/>
          <w:b/>
          <w:color w:val="000000"/>
          <w:sz w:val="28"/>
          <w:szCs w:val="28"/>
        </w:rPr>
      </w:pPr>
      <w:r w:rsidRPr="00895B74">
        <w:rPr>
          <w:rFonts w:ascii="Arial" w:hAnsi="Arial" w:cs="Arial"/>
          <w:sz w:val="28"/>
          <w:szCs w:val="28"/>
        </w:rPr>
        <w:t xml:space="preserve">Chair’s </w:t>
      </w:r>
      <w:r w:rsidR="00741986" w:rsidRPr="00895B74">
        <w:rPr>
          <w:rFonts w:ascii="Arial" w:hAnsi="Arial" w:cs="Arial"/>
          <w:sz w:val="28"/>
          <w:szCs w:val="28"/>
        </w:rPr>
        <w:t xml:space="preserve">report </w:t>
      </w:r>
    </w:p>
    <w:p w14:paraId="583C332C" w14:textId="406A764F" w:rsidR="008E78B2" w:rsidRDefault="00933B96" w:rsidP="00AB502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8"/>
          <w:szCs w:val="28"/>
        </w:rPr>
      </w:pPr>
      <w:r w:rsidRPr="00895B74">
        <w:rPr>
          <w:rFonts w:ascii="Arial" w:eastAsia="Arial" w:hAnsi="Arial" w:cs="Arial"/>
          <w:bCs/>
          <w:color w:val="000000"/>
          <w:sz w:val="28"/>
          <w:szCs w:val="28"/>
        </w:rPr>
        <w:t>Report</w:t>
      </w:r>
      <w:r w:rsidR="00741986" w:rsidRPr="00895B74">
        <w:rPr>
          <w:rFonts w:ascii="Arial" w:eastAsia="Arial" w:hAnsi="Arial" w:cs="Arial"/>
          <w:bCs/>
          <w:color w:val="000000"/>
          <w:sz w:val="28"/>
          <w:szCs w:val="28"/>
        </w:rPr>
        <w:t xml:space="preserve"> from working group leads: </w:t>
      </w:r>
    </w:p>
    <w:p w14:paraId="4AC82AE9" w14:textId="77777777" w:rsidR="00071E2B" w:rsidRDefault="00071E2B" w:rsidP="00AB502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8"/>
          <w:szCs w:val="28"/>
        </w:rPr>
      </w:pPr>
    </w:p>
    <w:p w14:paraId="4BE1995D" w14:textId="48374F2D" w:rsidR="00F23737" w:rsidRDefault="00071E2B" w:rsidP="00221E5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8"/>
          <w:szCs w:val="28"/>
        </w:rPr>
      </w:pPr>
      <w:r w:rsidRPr="00071E2B">
        <w:rPr>
          <w:rFonts w:ascii="Arial" w:eastAsia="Arial" w:hAnsi="Arial" w:cs="Arial"/>
          <w:bCs/>
          <w:color w:val="000000"/>
          <w:sz w:val="28"/>
          <w:szCs w:val="28"/>
        </w:rPr>
        <w:t>Marketing, Membership, and Media – Carole Wells</w:t>
      </w:r>
    </w:p>
    <w:p w14:paraId="5A13AEDF" w14:textId="77777777" w:rsidR="00F23737" w:rsidRPr="00895B74" w:rsidRDefault="00F23737" w:rsidP="00933F9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8"/>
          <w:szCs w:val="28"/>
        </w:rPr>
      </w:pPr>
      <w:r w:rsidRPr="00895B74">
        <w:rPr>
          <w:rFonts w:ascii="Arial" w:eastAsia="Arial" w:hAnsi="Arial" w:cs="Arial"/>
          <w:bCs/>
          <w:color w:val="000000"/>
          <w:sz w:val="28"/>
          <w:szCs w:val="28"/>
        </w:rPr>
        <w:t>Architecture, Planning and Streetscape – Clive Bowley</w:t>
      </w:r>
    </w:p>
    <w:p w14:paraId="1F1700D0" w14:textId="54ECCCA6" w:rsidR="00F23737" w:rsidRPr="00895B74" w:rsidRDefault="00F23737" w:rsidP="00933F9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8"/>
          <w:szCs w:val="28"/>
        </w:rPr>
      </w:pPr>
      <w:r w:rsidRPr="00895B74">
        <w:rPr>
          <w:rFonts w:ascii="Arial" w:eastAsia="Arial" w:hAnsi="Arial" w:cs="Arial"/>
          <w:bCs/>
          <w:color w:val="000000"/>
          <w:sz w:val="28"/>
          <w:szCs w:val="28"/>
        </w:rPr>
        <w:t xml:space="preserve">Finance and Planning – Kim Parker (Treasurer)   </w:t>
      </w:r>
    </w:p>
    <w:p w14:paraId="6B3F27F5" w14:textId="0BC9EC69" w:rsidR="00733C49" w:rsidRPr="00895B74" w:rsidRDefault="00733C49" w:rsidP="00933F9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8"/>
          <w:szCs w:val="28"/>
        </w:rPr>
      </w:pPr>
      <w:r w:rsidRPr="00895B74">
        <w:rPr>
          <w:rFonts w:ascii="Arial" w:eastAsia="Arial" w:hAnsi="Arial" w:cs="Arial"/>
          <w:bCs/>
          <w:color w:val="000000"/>
          <w:sz w:val="28"/>
          <w:szCs w:val="28"/>
        </w:rPr>
        <w:t>Heritage and Conservation</w:t>
      </w:r>
      <w:r w:rsidR="00741986" w:rsidRPr="00895B74">
        <w:rPr>
          <w:rFonts w:ascii="Arial" w:eastAsia="Arial" w:hAnsi="Arial" w:cs="Arial"/>
          <w:bCs/>
          <w:color w:val="000000"/>
          <w:sz w:val="28"/>
          <w:szCs w:val="28"/>
        </w:rPr>
        <w:t xml:space="preserve"> – John Walker </w:t>
      </w:r>
      <w:r w:rsidR="00933B96" w:rsidRPr="00895B74">
        <w:rPr>
          <w:rFonts w:ascii="Arial" w:eastAsia="Arial" w:hAnsi="Arial" w:cs="Arial"/>
          <w:bCs/>
          <w:color w:val="000000"/>
          <w:sz w:val="28"/>
          <w:szCs w:val="28"/>
        </w:rPr>
        <w:t>(vice-Chair)</w:t>
      </w:r>
    </w:p>
    <w:p w14:paraId="18840E41" w14:textId="15C0FE37" w:rsidR="008E78B2" w:rsidRPr="00895B74" w:rsidRDefault="00F23737" w:rsidP="00933F9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8"/>
          <w:szCs w:val="28"/>
        </w:rPr>
      </w:pPr>
      <w:r w:rsidRPr="00895B74">
        <w:rPr>
          <w:rFonts w:ascii="Arial" w:eastAsia="Arial" w:hAnsi="Arial" w:cs="Arial"/>
          <w:bCs/>
          <w:color w:val="000000"/>
          <w:sz w:val="28"/>
          <w:szCs w:val="28"/>
        </w:rPr>
        <w:t xml:space="preserve">Local democracy and Quality of Life </w:t>
      </w:r>
      <w:r w:rsidR="00741986" w:rsidRPr="00895B74">
        <w:rPr>
          <w:rFonts w:ascii="Arial" w:eastAsia="Arial" w:hAnsi="Arial" w:cs="Arial"/>
          <w:bCs/>
          <w:color w:val="000000"/>
          <w:sz w:val="28"/>
          <w:szCs w:val="28"/>
        </w:rPr>
        <w:t>– Martin Vye</w:t>
      </w:r>
      <w:r w:rsidR="008E78B2" w:rsidRPr="00895B74">
        <w:rPr>
          <w:rFonts w:ascii="Arial" w:eastAsia="Arial" w:hAnsi="Arial" w:cs="Arial"/>
          <w:bCs/>
          <w:color w:val="000000"/>
          <w:sz w:val="28"/>
          <w:szCs w:val="28"/>
        </w:rPr>
        <w:t xml:space="preserve"> </w:t>
      </w:r>
      <w:r w:rsidRPr="00895B74">
        <w:rPr>
          <w:rFonts w:ascii="Arial" w:eastAsia="Arial" w:hAnsi="Arial" w:cs="Arial"/>
          <w:bCs/>
          <w:color w:val="000000"/>
          <w:sz w:val="28"/>
          <w:szCs w:val="28"/>
        </w:rPr>
        <w:t>(Secretary)</w:t>
      </w:r>
    </w:p>
    <w:p w14:paraId="123C44F6" w14:textId="47C4E9AE" w:rsidR="008E78B2" w:rsidRPr="00895B74" w:rsidRDefault="008E78B2" w:rsidP="00933F9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  <w:bCs/>
          <w:color w:val="000000"/>
          <w:sz w:val="28"/>
          <w:szCs w:val="28"/>
        </w:rPr>
      </w:pPr>
      <w:r w:rsidRPr="00895B74">
        <w:rPr>
          <w:rFonts w:ascii="Arial" w:eastAsia="Arial" w:hAnsi="Arial" w:cs="Arial"/>
          <w:bCs/>
          <w:color w:val="000000"/>
          <w:sz w:val="28"/>
          <w:szCs w:val="28"/>
        </w:rPr>
        <w:t xml:space="preserve">  </w:t>
      </w:r>
    </w:p>
    <w:p w14:paraId="351C549A" w14:textId="360190FF" w:rsidR="007B0082" w:rsidRPr="00895B74" w:rsidRDefault="00B90371" w:rsidP="007419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8"/>
          <w:szCs w:val="28"/>
        </w:rPr>
      </w:pPr>
      <w:r w:rsidRPr="00895B74">
        <w:rPr>
          <w:rFonts w:ascii="Arial" w:eastAsia="Arial" w:hAnsi="Arial" w:cs="Arial"/>
          <w:bCs/>
          <w:color w:val="000000"/>
          <w:sz w:val="28"/>
          <w:szCs w:val="28"/>
        </w:rPr>
        <w:t>Nb - w</w:t>
      </w:r>
      <w:r w:rsidR="00933F9A" w:rsidRPr="00895B74">
        <w:rPr>
          <w:rFonts w:ascii="Arial" w:eastAsia="Arial" w:hAnsi="Arial" w:cs="Arial"/>
          <w:bCs/>
          <w:color w:val="000000"/>
          <w:sz w:val="28"/>
          <w:szCs w:val="28"/>
        </w:rPr>
        <w:t xml:space="preserve">e don’t have leads for Arts and Culture, Biodiversity or Transport </w:t>
      </w:r>
      <w:r w:rsidRPr="00895B74">
        <w:rPr>
          <w:rFonts w:ascii="Arial" w:eastAsia="Arial" w:hAnsi="Arial" w:cs="Arial"/>
          <w:bCs/>
          <w:color w:val="000000"/>
          <w:sz w:val="28"/>
          <w:szCs w:val="28"/>
        </w:rPr>
        <w:t xml:space="preserve">groups </w:t>
      </w:r>
      <w:r w:rsidR="00933F9A" w:rsidRPr="00895B74">
        <w:rPr>
          <w:rFonts w:ascii="Arial" w:eastAsia="Arial" w:hAnsi="Arial" w:cs="Arial"/>
          <w:bCs/>
          <w:color w:val="000000"/>
          <w:sz w:val="28"/>
          <w:szCs w:val="28"/>
        </w:rPr>
        <w:t xml:space="preserve">– </w:t>
      </w:r>
      <w:r w:rsidRPr="00895B74">
        <w:rPr>
          <w:rFonts w:ascii="Arial" w:eastAsia="Arial" w:hAnsi="Arial" w:cs="Arial"/>
          <w:bCs/>
          <w:color w:val="000000"/>
          <w:sz w:val="28"/>
          <w:szCs w:val="28"/>
        </w:rPr>
        <w:t xml:space="preserve">would you </w:t>
      </w:r>
      <w:r w:rsidR="00933F9A" w:rsidRPr="00895B74">
        <w:rPr>
          <w:rFonts w:ascii="Arial" w:eastAsia="Arial" w:hAnsi="Arial" w:cs="Arial"/>
          <w:bCs/>
          <w:color w:val="000000"/>
          <w:sz w:val="28"/>
          <w:szCs w:val="28"/>
        </w:rPr>
        <w:t>consider helping us?</w:t>
      </w:r>
    </w:p>
    <w:p w14:paraId="30D5396B" w14:textId="77777777" w:rsidR="00646C00" w:rsidRPr="00895B74" w:rsidRDefault="00646C00" w:rsidP="007419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8"/>
          <w:szCs w:val="28"/>
        </w:rPr>
      </w:pPr>
    </w:p>
    <w:p w14:paraId="03754F0D" w14:textId="580FA88C" w:rsidR="00646C00" w:rsidRPr="00895B74" w:rsidRDefault="0016667D" w:rsidP="007419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8"/>
          <w:szCs w:val="28"/>
        </w:rPr>
      </w:pPr>
      <w:r>
        <w:rPr>
          <w:rFonts w:ascii="Arial" w:eastAsia="Arial" w:hAnsi="Arial" w:cs="Arial"/>
          <w:bCs/>
          <w:color w:val="000000"/>
          <w:sz w:val="28"/>
          <w:szCs w:val="28"/>
        </w:rPr>
        <w:t xml:space="preserve">Confirmation </w:t>
      </w:r>
      <w:r w:rsidR="00646C00" w:rsidRPr="00895B74">
        <w:rPr>
          <w:rFonts w:ascii="Arial" w:eastAsia="Arial" w:hAnsi="Arial" w:cs="Arial"/>
          <w:bCs/>
          <w:color w:val="000000"/>
          <w:sz w:val="28"/>
          <w:szCs w:val="28"/>
        </w:rPr>
        <w:t>of officers for year 2024-2025</w:t>
      </w:r>
    </w:p>
    <w:p w14:paraId="2161CB10" w14:textId="77777777" w:rsidR="008E78B2" w:rsidRPr="00895B74" w:rsidRDefault="008E78B2" w:rsidP="00741986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sz w:val="28"/>
          <w:szCs w:val="28"/>
        </w:rPr>
      </w:pPr>
    </w:p>
    <w:p w14:paraId="3FB7E939" w14:textId="26EAE5DA" w:rsidR="008E78B2" w:rsidRDefault="00B90371" w:rsidP="00AF0F0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8"/>
          <w:szCs w:val="28"/>
        </w:rPr>
      </w:pPr>
      <w:r w:rsidRPr="00895B74">
        <w:rPr>
          <w:rFonts w:ascii="Arial" w:eastAsia="Arial" w:hAnsi="Arial" w:cs="Arial"/>
          <w:bCs/>
          <w:color w:val="000000"/>
          <w:sz w:val="28"/>
          <w:szCs w:val="28"/>
        </w:rPr>
        <w:t>Any other business</w:t>
      </w:r>
    </w:p>
    <w:p w14:paraId="32055803" w14:textId="77777777" w:rsidR="008E78B2" w:rsidRPr="00895B74" w:rsidRDefault="008E78B2" w:rsidP="008E78B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bCs/>
          <w:color w:val="000000"/>
          <w:sz w:val="28"/>
          <w:szCs w:val="28"/>
        </w:rPr>
      </w:pPr>
    </w:p>
    <w:p w14:paraId="18413068" w14:textId="17EAD489" w:rsidR="0016667D" w:rsidRPr="0016667D" w:rsidRDefault="008E78B2" w:rsidP="00733C4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8"/>
          <w:szCs w:val="28"/>
        </w:rPr>
      </w:pPr>
      <w:r w:rsidRPr="00895B74">
        <w:rPr>
          <w:rFonts w:ascii="Arial" w:eastAsia="Arial" w:hAnsi="Arial" w:cs="Arial"/>
          <w:bCs/>
          <w:color w:val="000000"/>
          <w:sz w:val="28"/>
          <w:szCs w:val="28"/>
        </w:rPr>
        <w:t>Date of next meeting</w:t>
      </w:r>
      <w:r w:rsidR="00CB06ED" w:rsidRPr="00895B74">
        <w:rPr>
          <w:rFonts w:ascii="Arial" w:eastAsia="Arial" w:hAnsi="Arial" w:cs="Arial"/>
          <w:bCs/>
          <w:color w:val="000000"/>
          <w:sz w:val="28"/>
          <w:szCs w:val="28"/>
        </w:rPr>
        <w:t xml:space="preserve">  </w:t>
      </w:r>
      <w:r w:rsidR="00AB5023" w:rsidRPr="00895B74">
        <w:rPr>
          <w:rFonts w:ascii="Arial" w:eastAsia="Arial" w:hAnsi="Arial" w:cs="Arial"/>
          <w:bCs/>
          <w:color w:val="000000"/>
          <w:sz w:val="28"/>
          <w:szCs w:val="28"/>
        </w:rPr>
        <w:t xml:space="preserve"> - </w:t>
      </w:r>
      <w:r w:rsidR="00CB06ED" w:rsidRPr="00895B74">
        <w:rPr>
          <w:rFonts w:ascii="Arial" w:eastAsia="Arial" w:hAnsi="Arial" w:cs="Arial"/>
          <w:bCs/>
          <w:color w:val="000000"/>
          <w:sz w:val="28"/>
          <w:szCs w:val="28"/>
        </w:rPr>
        <w:t>September 1</w:t>
      </w:r>
      <w:r w:rsidR="0055334A" w:rsidRPr="00895B74">
        <w:rPr>
          <w:rFonts w:ascii="Arial" w:eastAsia="Arial" w:hAnsi="Arial" w:cs="Arial"/>
          <w:bCs/>
          <w:color w:val="000000"/>
          <w:sz w:val="28"/>
          <w:szCs w:val="28"/>
        </w:rPr>
        <w:t>0</w:t>
      </w:r>
      <w:r w:rsidR="00CB06ED" w:rsidRPr="00895B74">
        <w:rPr>
          <w:rFonts w:ascii="Arial" w:eastAsia="Arial" w:hAnsi="Arial" w:cs="Arial"/>
          <w:bCs/>
          <w:color w:val="000000"/>
          <w:sz w:val="28"/>
          <w:szCs w:val="28"/>
          <w:vertAlign w:val="superscript"/>
        </w:rPr>
        <w:t>th</w:t>
      </w:r>
      <w:proofErr w:type="gramStart"/>
      <w:r w:rsidR="00CB06ED" w:rsidRPr="00895B74">
        <w:rPr>
          <w:rFonts w:ascii="Arial" w:eastAsia="Arial" w:hAnsi="Arial" w:cs="Arial"/>
          <w:bCs/>
          <w:color w:val="000000"/>
          <w:sz w:val="28"/>
          <w:szCs w:val="28"/>
        </w:rPr>
        <w:t xml:space="preserve"> 202</w:t>
      </w:r>
      <w:r w:rsidR="0055334A" w:rsidRPr="00895B74">
        <w:rPr>
          <w:rFonts w:ascii="Arial" w:eastAsia="Arial" w:hAnsi="Arial" w:cs="Arial"/>
          <w:bCs/>
          <w:color w:val="000000"/>
          <w:sz w:val="28"/>
          <w:szCs w:val="28"/>
        </w:rPr>
        <w:t>5</w:t>
      </w:r>
      <w:proofErr w:type="gramEnd"/>
      <w:r w:rsidR="00AB5023" w:rsidRPr="00AB5023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A23AE8">
        <w:rPr>
          <w:rFonts w:ascii="Arial" w:eastAsia="Arial" w:hAnsi="Arial" w:cs="Arial"/>
          <w:bCs/>
          <w:color w:val="000000"/>
          <w:sz w:val="24"/>
          <w:szCs w:val="24"/>
        </w:rPr>
        <w:t xml:space="preserve">  </w:t>
      </w:r>
      <w:r w:rsidR="00AB5023" w:rsidRPr="00A23AE8">
        <w:rPr>
          <w:rFonts w:ascii="Arial" w:eastAsia="Arial" w:hAnsi="Arial" w:cs="Arial"/>
          <w:bCs/>
          <w:color w:val="000000"/>
          <w:sz w:val="28"/>
          <w:szCs w:val="28"/>
        </w:rPr>
        <w:t>6.30 pm.  Venue tbc</w:t>
      </w:r>
    </w:p>
    <w:sectPr w:rsidR="0016667D" w:rsidRPr="0016667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71D03"/>
    <w:multiLevelType w:val="hybridMultilevel"/>
    <w:tmpl w:val="79368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D5ACA"/>
    <w:multiLevelType w:val="hybridMultilevel"/>
    <w:tmpl w:val="A356A3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8A6BE5"/>
    <w:multiLevelType w:val="multilevel"/>
    <w:tmpl w:val="0F0698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62E93"/>
    <w:multiLevelType w:val="hybridMultilevel"/>
    <w:tmpl w:val="DDBCFA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C21433"/>
    <w:multiLevelType w:val="hybridMultilevel"/>
    <w:tmpl w:val="9490BF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47EC2"/>
    <w:multiLevelType w:val="multilevel"/>
    <w:tmpl w:val="5CAA6CB8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127898138">
    <w:abstractNumId w:val="2"/>
  </w:num>
  <w:num w:numId="2" w16cid:durableId="363795448">
    <w:abstractNumId w:val="5"/>
  </w:num>
  <w:num w:numId="3" w16cid:durableId="468714983">
    <w:abstractNumId w:val="4"/>
  </w:num>
  <w:num w:numId="4" w16cid:durableId="437137147">
    <w:abstractNumId w:val="1"/>
  </w:num>
  <w:num w:numId="5" w16cid:durableId="1608468164">
    <w:abstractNumId w:val="0"/>
  </w:num>
  <w:num w:numId="6" w16cid:durableId="1079983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B2"/>
    <w:rsid w:val="00012545"/>
    <w:rsid w:val="0004414C"/>
    <w:rsid w:val="00071E2B"/>
    <w:rsid w:val="0016667D"/>
    <w:rsid w:val="001D6869"/>
    <w:rsid w:val="0023340D"/>
    <w:rsid w:val="002C472D"/>
    <w:rsid w:val="00374B49"/>
    <w:rsid w:val="003840A6"/>
    <w:rsid w:val="00434700"/>
    <w:rsid w:val="0055334A"/>
    <w:rsid w:val="00646C00"/>
    <w:rsid w:val="006F00B2"/>
    <w:rsid w:val="00733C49"/>
    <w:rsid w:val="00741986"/>
    <w:rsid w:val="007B0082"/>
    <w:rsid w:val="00824687"/>
    <w:rsid w:val="00895B74"/>
    <w:rsid w:val="008E78B2"/>
    <w:rsid w:val="00933B96"/>
    <w:rsid w:val="00933F9A"/>
    <w:rsid w:val="009634DF"/>
    <w:rsid w:val="009672E0"/>
    <w:rsid w:val="009C1F48"/>
    <w:rsid w:val="00A06CE1"/>
    <w:rsid w:val="00A23AE8"/>
    <w:rsid w:val="00AB5023"/>
    <w:rsid w:val="00AF0F08"/>
    <w:rsid w:val="00B2014F"/>
    <w:rsid w:val="00B42D53"/>
    <w:rsid w:val="00B90371"/>
    <w:rsid w:val="00BF2B2A"/>
    <w:rsid w:val="00CB06ED"/>
    <w:rsid w:val="00CF63F2"/>
    <w:rsid w:val="00D70C43"/>
    <w:rsid w:val="00D858B0"/>
    <w:rsid w:val="00E400BA"/>
    <w:rsid w:val="00F23737"/>
    <w:rsid w:val="00F6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6A596"/>
  <w15:chartTrackingRefBased/>
  <w15:docId w15:val="{E39E361C-7403-4BCB-AB9E-49C3985B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8B2"/>
    <w:pPr>
      <w:spacing w:after="200" w:line="276" w:lineRule="auto"/>
    </w:pPr>
    <w:rPr>
      <w:rFonts w:ascii="Calibri" w:eastAsia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687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5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Brian</dc:creator>
  <cp:keywords/>
  <dc:description/>
  <cp:lastModifiedBy>Hilary Brian</cp:lastModifiedBy>
  <cp:revision>4</cp:revision>
  <dcterms:created xsi:type="dcterms:W3CDTF">2024-08-26T11:46:00Z</dcterms:created>
  <dcterms:modified xsi:type="dcterms:W3CDTF">2024-09-16T19:31:00Z</dcterms:modified>
</cp:coreProperties>
</file>